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5E" w:rsidRDefault="00900CAC">
      <w:bookmarkStart w:id="0" w:name="_GoBack"/>
      <w:bookmarkEnd w:id="0"/>
      <w:r>
        <w:t>Quick &amp; Dirty Methylene blue procedure</w:t>
      </w:r>
    </w:p>
    <w:p w:rsidR="00900CAC" w:rsidRDefault="00900CAC">
      <w:r>
        <w:t>Ron Hoy</w:t>
      </w:r>
    </w:p>
    <w:p w:rsidR="007752BA" w:rsidRDefault="007752BA"/>
    <w:p w:rsidR="007752BA" w:rsidRDefault="007752BA">
      <w:r>
        <w:t>Demo before students start their dissections.</w:t>
      </w:r>
      <w:r w:rsidR="00215057">
        <w:br/>
      </w:r>
    </w:p>
    <w:p w:rsidR="00215057" w:rsidRDefault="00215057">
      <w:r>
        <w:t xml:space="preserve">Methylene blue stock should be about 0.01% solution, made with saline.  Depending on need—dilute this to by another 10:1 (saline: stock blue) or even </w:t>
      </w:r>
      <w:r w:rsidR="00FB1894">
        <w:t>50:1.</w:t>
      </w:r>
    </w:p>
    <w:p w:rsidR="00900CAC" w:rsidRDefault="00900CAC"/>
    <w:p w:rsidR="00900CAC" w:rsidRDefault="00900CAC">
      <w:r>
        <w:t>For the slow flexor preparation</w:t>
      </w:r>
    </w:p>
    <w:p w:rsidR="00900CAC" w:rsidRDefault="00900CAC"/>
    <w:p w:rsidR="00900CAC" w:rsidRDefault="00900CAC">
      <w:r>
        <w:t>Do dissection as shown in video, for the physiology prep</w:t>
      </w:r>
    </w:p>
    <w:p w:rsidR="00900CAC" w:rsidRDefault="00900CAC">
      <w:r>
        <w:tab/>
        <w:t xml:space="preserve">Expose the superficial muscle layer </w:t>
      </w:r>
    </w:p>
    <w:p w:rsidR="00900CAC" w:rsidRDefault="00900CAC">
      <w:r>
        <w:tab/>
        <w:t>Expose the 3</w:t>
      </w:r>
      <w:r w:rsidRPr="00900CAC">
        <w:rPr>
          <w:vertAlign w:val="superscript"/>
        </w:rPr>
        <w:t>rd</w:t>
      </w:r>
      <w:r>
        <w:t xml:space="preserve"> (or any) ganglion and central nerve cord (connective) between ganglion 3 &amp; 4.</w:t>
      </w:r>
    </w:p>
    <w:p w:rsidR="00900CAC" w:rsidRDefault="00900CAC"/>
    <w:p w:rsidR="00900CAC" w:rsidRDefault="00900CAC">
      <w:r>
        <w:t xml:space="preserve">Drop the saline </w:t>
      </w:r>
      <w:proofErr w:type="gramStart"/>
      <w:r>
        <w:t>level  just</w:t>
      </w:r>
      <w:proofErr w:type="gramEnd"/>
      <w:r>
        <w:t xml:space="preserve"> below the level of your dissection—the idea is not to flood the ganglion &amp; muscle with saline.</w:t>
      </w:r>
    </w:p>
    <w:p w:rsidR="00900CAC" w:rsidRDefault="00900CAC"/>
    <w:p w:rsidR="00900CAC" w:rsidRDefault="00900CAC">
      <w:r>
        <w:t xml:space="preserve">Cut a strip of </w:t>
      </w:r>
      <w:proofErr w:type="spellStart"/>
      <w:r>
        <w:t>kimwipe</w:t>
      </w:r>
      <w:proofErr w:type="spellEnd"/>
      <w:r>
        <w:t xml:space="preserve"> or tissue to just cover the ganglion &amp; connective </w:t>
      </w:r>
      <w:proofErr w:type="gramStart"/>
      <w:r>
        <w:t>and  another</w:t>
      </w:r>
      <w:proofErr w:type="gramEnd"/>
      <w:r>
        <w:t xml:space="preserve"> strip of tissue to cover the muscle layer.  Apply a few drops of methylene blue solution (dissolved </w:t>
      </w:r>
      <w:proofErr w:type="gramStart"/>
      <w:r>
        <w:t>in  saline</w:t>
      </w:r>
      <w:proofErr w:type="gramEnd"/>
      <w:r>
        <w:t>) to the tissue paper so that it is good and moist.</w:t>
      </w:r>
    </w:p>
    <w:p w:rsidR="00900CAC" w:rsidRDefault="00900CAC"/>
    <w:p w:rsidR="00900CAC" w:rsidRDefault="00900CAC">
      <w:r>
        <w:t xml:space="preserve">Put the prep in the fridge and check it every 15 minutes or so.  The prep should be well-stained within a half hour, maybe sooner depending on stain </w:t>
      </w:r>
      <w:proofErr w:type="spellStart"/>
      <w:r>
        <w:t>concent</w:t>
      </w:r>
      <w:proofErr w:type="spellEnd"/>
      <w:r>
        <w:t xml:space="preserve"> ration.  You will be looking for the 3</w:t>
      </w:r>
      <w:r w:rsidRPr="00900CAC">
        <w:rPr>
          <w:vertAlign w:val="superscript"/>
        </w:rPr>
        <w:t>rd</w:t>
      </w:r>
      <w:r>
        <w:t xml:space="preserve"> root—showing where it exits the connective and how it projects to the flexor muscles</w:t>
      </w:r>
      <w:r w:rsidR="007752BA">
        <w:t xml:space="preserve">—if you are lucky, you will see individual nerve terminals as they innervate each muscle fibers (the likely-hood of getting </w:t>
      </w:r>
      <w:proofErr w:type="gramStart"/>
      <w:r w:rsidR="007752BA">
        <w:t>a prep</w:t>
      </w:r>
      <w:proofErr w:type="gramEnd"/>
      <w:r w:rsidR="007752BA">
        <w:t xml:space="preserve"> like is about one in three).</w:t>
      </w:r>
    </w:p>
    <w:p w:rsidR="007752BA" w:rsidRDefault="007752BA"/>
    <w:p w:rsidR="007752BA" w:rsidRDefault="007752BA">
      <w:r>
        <w:t xml:space="preserve">This is pretty fool proof.  Just make sure that before you pop the prep into the fridge for “stain development &amp; uptake into the cells that the cord &amp; muscle are kept most with the methylene blue-saline solution—don’t let it dry out—but don’t flood the to-be-stained prep with the bath saline, which would severely dilute the stain in the </w:t>
      </w:r>
      <w:proofErr w:type="spellStart"/>
      <w:r>
        <w:t>kimwipe</w:t>
      </w:r>
      <w:proofErr w:type="spellEnd"/>
      <w:r>
        <w:t xml:space="preserve"> strip.</w:t>
      </w:r>
    </w:p>
    <w:p w:rsidR="007752BA" w:rsidRDefault="007752BA"/>
    <w:p w:rsidR="007752BA" w:rsidRDefault="007752BA">
      <w:r>
        <w:t>This is very useful to show the students “what they’re looking for” before they begin the dissection.  This is also shown in the Crawdad video but it’s useful to have a “in living color, 3-D” prep that they can see for themselves, unmediated by a computer monitor screen.</w:t>
      </w:r>
    </w:p>
    <w:sectPr w:rsidR="007752BA" w:rsidSect="006D7C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AC"/>
    <w:rsid w:val="00215057"/>
    <w:rsid w:val="00252D9B"/>
    <w:rsid w:val="006D7C5E"/>
    <w:rsid w:val="007752BA"/>
    <w:rsid w:val="00900CAC"/>
    <w:rsid w:val="00D1579B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Hoy</dc:creator>
  <cp:lastModifiedBy>setup</cp:lastModifiedBy>
  <cp:revision>2</cp:revision>
  <dcterms:created xsi:type="dcterms:W3CDTF">2013-06-27T15:46:00Z</dcterms:created>
  <dcterms:modified xsi:type="dcterms:W3CDTF">2013-06-27T15:46:00Z</dcterms:modified>
</cp:coreProperties>
</file>